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BC3447">
      <w:pPr>
        <w:pStyle w:val="Standard"/>
        <w:jc w:val="right"/>
        <w:rPr>
          <w:rFonts w:ascii="Times New Roman" w:hAnsi="Times New Roman" w:cs="Times New Roman"/>
        </w:rPr>
      </w:pPr>
      <w:proofErr w:type="spellStart"/>
      <w:r w:rsidRPr="00331360">
        <w:rPr>
          <w:rFonts w:ascii="Times New Roman" w:hAnsi="Times New Roman" w:cs="Times New Roman"/>
          <w:b/>
          <w:bCs/>
        </w:rPr>
        <w:t>Spett.le</w:t>
      </w:r>
      <w:proofErr w:type="spellEnd"/>
      <w:r w:rsidRPr="00331360">
        <w:rPr>
          <w:rFonts w:ascii="Times New Roman" w:hAnsi="Times New Roman" w:cs="Times New Roman"/>
          <w:b/>
          <w:bCs/>
        </w:rPr>
        <w:t xml:space="preserve"> Comune di Cerreto di Spoleto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31360">
        <w:rPr>
          <w:rFonts w:ascii="Times New Roman" w:hAnsi="Times New Roman" w:cs="Times New Roman"/>
          <w:b/>
          <w:bCs/>
        </w:rPr>
        <w:t xml:space="preserve">AVVISO PUBBLICO PER LA RACCOLTA </w:t>
      </w:r>
      <w:proofErr w:type="spellStart"/>
      <w:r w:rsidRPr="00331360">
        <w:rPr>
          <w:rFonts w:ascii="Times New Roman" w:hAnsi="Times New Roman" w:cs="Times New Roman"/>
          <w:b/>
          <w:bCs/>
        </w:rPr>
        <w:t>DI</w:t>
      </w:r>
      <w:proofErr w:type="spellEnd"/>
      <w:r w:rsidRPr="00331360">
        <w:rPr>
          <w:rFonts w:ascii="Times New Roman" w:hAnsi="Times New Roman" w:cs="Times New Roman"/>
          <w:b/>
          <w:bCs/>
        </w:rPr>
        <w:t xml:space="preserve"> MANIFESTAZIONI </w:t>
      </w:r>
      <w:proofErr w:type="spellStart"/>
      <w:r w:rsidRPr="00331360">
        <w:rPr>
          <w:rFonts w:ascii="Times New Roman" w:hAnsi="Times New Roman" w:cs="Times New Roman"/>
          <w:b/>
          <w:bCs/>
        </w:rPr>
        <w:t>DI</w:t>
      </w:r>
      <w:proofErr w:type="spellEnd"/>
      <w:r w:rsidRPr="00331360">
        <w:rPr>
          <w:rFonts w:ascii="Times New Roman" w:hAnsi="Times New Roman" w:cs="Times New Roman"/>
          <w:b/>
          <w:bCs/>
        </w:rPr>
        <w:t xml:space="preserve"> INTERESSE DA PARTE </w:t>
      </w:r>
      <w:proofErr w:type="spellStart"/>
      <w:r w:rsidRPr="00331360">
        <w:rPr>
          <w:rFonts w:ascii="Times New Roman" w:hAnsi="Times New Roman" w:cs="Times New Roman"/>
          <w:b/>
          <w:bCs/>
        </w:rPr>
        <w:t>DI</w:t>
      </w:r>
      <w:proofErr w:type="spellEnd"/>
      <w:r w:rsidRPr="00331360">
        <w:rPr>
          <w:rFonts w:ascii="Times New Roman" w:hAnsi="Times New Roman" w:cs="Times New Roman"/>
          <w:b/>
          <w:bCs/>
        </w:rPr>
        <w:t xml:space="preserve"> IMPRESE DEL TERRITORIO REGIONALE O LORO </w:t>
      </w:r>
      <w:r w:rsidRPr="00331360">
        <w:rPr>
          <w:rFonts w:ascii="Times New Roman" w:hAnsi="Times New Roman" w:cs="Times New Roman"/>
          <w:b/>
          <w:bCs/>
        </w:rPr>
        <w:t xml:space="preserve">RAPPRESENTANZE AVENTI AD OGGETTO LA  CONDIVISIONE DEGLI OBIETTIVI E DELLE STRATEGIE PERSEGUITE CON IL PROGETTO  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31360">
        <w:rPr>
          <w:rFonts w:ascii="Times New Roman" w:hAnsi="Times New Roman" w:cs="Times New Roman"/>
          <w:b/>
          <w:bCs/>
          <w:i/>
          <w:iCs/>
        </w:rPr>
        <w:t>“ VALNERINA   GREEN”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Il/La  sottoscritto/a: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Nome </w:t>
      </w:r>
      <w:proofErr w:type="spellStart"/>
      <w:r w:rsidRPr="00331360">
        <w:rPr>
          <w:rFonts w:ascii="Times New Roman" w:hAnsi="Times New Roman" w:cs="Times New Roman"/>
        </w:rPr>
        <w:t>………</w:t>
      </w:r>
      <w:r w:rsidR="00BC3447">
        <w:rPr>
          <w:rFonts w:ascii="Times New Roman" w:hAnsi="Times New Roman" w:cs="Times New Roman"/>
        </w:rPr>
        <w:t>…………</w:t>
      </w:r>
      <w:proofErr w:type="spellEnd"/>
      <w:r w:rsidR="00BC3447">
        <w:rPr>
          <w:rFonts w:ascii="Times New Roman" w:hAnsi="Times New Roman" w:cs="Times New Roman"/>
        </w:rPr>
        <w:t>..</w:t>
      </w:r>
      <w:proofErr w:type="spellStart"/>
      <w:r w:rsidRPr="00331360">
        <w:rPr>
          <w:rFonts w:ascii="Times New Roman" w:hAnsi="Times New Roman" w:cs="Times New Roman"/>
        </w:rPr>
        <w:t>…………………</w:t>
      </w:r>
      <w:proofErr w:type="spellEnd"/>
      <w:r w:rsidRPr="00331360">
        <w:rPr>
          <w:rFonts w:ascii="Times New Roman" w:hAnsi="Times New Roman" w:cs="Times New Roman"/>
        </w:rPr>
        <w:t xml:space="preserve">.. Cognome </w:t>
      </w:r>
      <w:proofErr w:type="spellStart"/>
      <w:r w:rsidRPr="00331360">
        <w:rPr>
          <w:rFonts w:ascii="Times New Roman" w:hAnsi="Times New Roman" w:cs="Times New Roman"/>
        </w:rPr>
        <w:t>……………</w:t>
      </w:r>
      <w:r w:rsidR="00BC3447">
        <w:rPr>
          <w:rFonts w:ascii="Times New Roman" w:hAnsi="Times New Roman" w:cs="Times New Roman"/>
        </w:rPr>
        <w:t>……</w:t>
      </w:r>
      <w:r w:rsidRPr="00331360">
        <w:rPr>
          <w:rFonts w:ascii="Times New Roman" w:hAnsi="Times New Roman" w:cs="Times New Roman"/>
        </w:rPr>
        <w:t>……………………</w:t>
      </w:r>
      <w:proofErr w:type="spellEnd"/>
      <w:r w:rsidRPr="00331360">
        <w:rPr>
          <w:rFonts w:ascii="Times New Roman" w:hAnsi="Times New Roman" w:cs="Times New Roman"/>
        </w:rPr>
        <w:t>..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nato/a </w:t>
      </w:r>
      <w:proofErr w:type="spellStart"/>
      <w:r w:rsidRPr="00331360">
        <w:rPr>
          <w:rFonts w:ascii="Times New Roman" w:hAnsi="Times New Roman" w:cs="Times New Roman"/>
        </w:rPr>
        <w:t>…</w:t>
      </w:r>
      <w:r w:rsidR="00BC3447">
        <w:rPr>
          <w:rFonts w:ascii="Times New Roman" w:hAnsi="Times New Roman" w:cs="Times New Roman"/>
        </w:rPr>
        <w:t>……</w:t>
      </w:r>
      <w:r w:rsidRPr="00331360">
        <w:rPr>
          <w:rFonts w:ascii="Times New Roman" w:hAnsi="Times New Roman" w:cs="Times New Roman"/>
        </w:rPr>
        <w:t>…………………………</w:t>
      </w:r>
      <w:proofErr w:type="spellEnd"/>
      <w:r w:rsidRPr="00331360">
        <w:rPr>
          <w:rFonts w:ascii="Times New Roman" w:hAnsi="Times New Roman" w:cs="Times New Roman"/>
        </w:rPr>
        <w:t xml:space="preserve"> il </w:t>
      </w:r>
      <w:proofErr w:type="spellStart"/>
      <w:r w:rsidRPr="00331360">
        <w:rPr>
          <w:rFonts w:ascii="Times New Roman" w:hAnsi="Times New Roman" w:cs="Times New Roman"/>
        </w:rPr>
        <w:t>………………</w:t>
      </w:r>
      <w:r w:rsidR="00BC3447">
        <w:rPr>
          <w:rFonts w:ascii="Times New Roman" w:hAnsi="Times New Roman" w:cs="Times New Roman"/>
        </w:rPr>
        <w:t>………</w:t>
      </w:r>
      <w:r w:rsidRPr="00331360">
        <w:rPr>
          <w:rFonts w:ascii="Times New Roman" w:hAnsi="Times New Roman" w:cs="Times New Roman"/>
        </w:rPr>
        <w:t>…………………………</w:t>
      </w:r>
      <w:proofErr w:type="spellEnd"/>
      <w:r w:rsidRPr="00331360">
        <w:rPr>
          <w:rFonts w:ascii="Times New Roman" w:hAnsi="Times New Roman" w:cs="Times New Roman"/>
        </w:rPr>
        <w:t>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residente in </w:t>
      </w:r>
      <w:proofErr w:type="spellStart"/>
      <w:r w:rsidRPr="00331360">
        <w:rPr>
          <w:rFonts w:ascii="Times New Roman" w:hAnsi="Times New Roman" w:cs="Times New Roman"/>
        </w:rPr>
        <w:t>…………………</w:t>
      </w:r>
      <w:r w:rsidR="00BC3447">
        <w:rPr>
          <w:rFonts w:ascii="Times New Roman" w:hAnsi="Times New Roman" w:cs="Times New Roman"/>
        </w:rPr>
        <w:t>……….</w:t>
      </w:r>
      <w:r w:rsidRPr="00331360">
        <w:rPr>
          <w:rFonts w:ascii="Times New Roman" w:hAnsi="Times New Roman" w:cs="Times New Roman"/>
        </w:rPr>
        <w:t>………………………………………………….</w:t>
      </w:r>
      <w:proofErr w:type="spellEnd"/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Comune </w:t>
      </w:r>
      <w:proofErr w:type="spellStart"/>
      <w:r w:rsidRPr="00331360">
        <w:rPr>
          <w:rFonts w:ascii="Times New Roman" w:hAnsi="Times New Roman" w:cs="Times New Roman"/>
        </w:rPr>
        <w:t>………………</w:t>
      </w:r>
      <w:r w:rsidR="00BC3447">
        <w:rPr>
          <w:rFonts w:ascii="Times New Roman" w:hAnsi="Times New Roman" w:cs="Times New Roman"/>
        </w:rPr>
        <w:t>…….</w:t>
      </w:r>
      <w:r w:rsidRPr="00331360">
        <w:rPr>
          <w:rFonts w:ascii="Times New Roman" w:hAnsi="Times New Roman" w:cs="Times New Roman"/>
        </w:rPr>
        <w:t>………</w:t>
      </w:r>
      <w:proofErr w:type="spellEnd"/>
      <w:r w:rsidRPr="00331360">
        <w:rPr>
          <w:rFonts w:ascii="Times New Roman" w:hAnsi="Times New Roman" w:cs="Times New Roman"/>
        </w:rPr>
        <w:t xml:space="preserve">.. CAP </w:t>
      </w:r>
      <w:proofErr w:type="spellStart"/>
      <w:r w:rsidRPr="00331360">
        <w:rPr>
          <w:rFonts w:ascii="Times New Roman" w:hAnsi="Times New Roman" w:cs="Times New Roman"/>
        </w:rPr>
        <w:t>……</w:t>
      </w:r>
      <w:r w:rsidR="00BC3447">
        <w:rPr>
          <w:rFonts w:ascii="Times New Roman" w:hAnsi="Times New Roman" w:cs="Times New Roman"/>
        </w:rPr>
        <w:t>…</w:t>
      </w:r>
      <w:proofErr w:type="spellEnd"/>
      <w:r w:rsidR="00BC3447">
        <w:rPr>
          <w:rFonts w:ascii="Times New Roman" w:hAnsi="Times New Roman" w:cs="Times New Roman"/>
        </w:rPr>
        <w:t>..</w:t>
      </w:r>
      <w:proofErr w:type="spellStart"/>
      <w:r w:rsidRPr="00331360">
        <w:rPr>
          <w:rFonts w:ascii="Times New Roman" w:hAnsi="Times New Roman" w:cs="Times New Roman"/>
        </w:rPr>
        <w:t>………</w:t>
      </w:r>
      <w:proofErr w:type="spellEnd"/>
      <w:r w:rsidRPr="00331360">
        <w:rPr>
          <w:rFonts w:ascii="Times New Roman" w:hAnsi="Times New Roman" w:cs="Times New Roman"/>
        </w:rPr>
        <w:t xml:space="preserve"> </w:t>
      </w:r>
      <w:proofErr w:type="spellStart"/>
      <w:r w:rsidRPr="00331360">
        <w:rPr>
          <w:rFonts w:ascii="Times New Roman" w:hAnsi="Times New Roman" w:cs="Times New Roman"/>
        </w:rPr>
        <w:t>Provincia………</w:t>
      </w:r>
      <w:r w:rsidR="00BC3447">
        <w:rPr>
          <w:rFonts w:ascii="Times New Roman" w:hAnsi="Times New Roman" w:cs="Times New Roman"/>
        </w:rPr>
        <w:t>…</w:t>
      </w:r>
      <w:proofErr w:type="spellEnd"/>
      <w:r w:rsidR="00BC3447">
        <w:rPr>
          <w:rFonts w:ascii="Times New Roman" w:hAnsi="Times New Roman" w:cs="Times New Roman"/>
        </w:rPr>
        <w:t>..</w:t>
      </w:r>
      <w:proofErr w:type="spellStart"/>
      <w:r w:rsidRPr="00331360">
        <w:rPr>
          <w:rFonts w:ascii="Times New Roman" w:hAnsi="Times New Roman" w:cs="Times New Roman"/>
        </w:rPr>
        <w:t>………</w:t>
      </w:r>
      <w:proofErr w:type="spellEnd"/>
      <w:r w:rsidRPr="00331360">
        <w:rPr>
          <w:rFonts w:ascii="Times New Roman" w:hAnsi="Times New Roman" w:cs="Times New Roman"/>
        </w:rPr>
        <w:t>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proofErr w:type="spellStart"/>
      <w:r w:rsidRPr="00331360">
        <w:rPr>
          <w:rFonts w:ascii="Times New Roman" w:hAnsi="Times New Roman" w:cs="Times New Roman"/>
        </w:rPr>
        <w:t>Cell</w:t>
      </w:r>
      <w:proofErr w:type="spellEnd"/>
      <w:r w:rsidRPr="00331360">
        <w:rPr>
          <w:rFonts w:ascii="Times New Roman" w:hAnsi="Times New Roman" w:cs="Times New Roman"/>
        </w:rPr>
        <w:t xml:space="preserve">. </w:t>
      </w:r>
      <w:proofErr w:type="spellStart"/>
      <w:r w:rsidRPr="00331360">
        <w:rPr>
          <w:rFonts w:ascii="Times New Roman" w:hAnsi="Times New Roman" w:cs="Times New Roman"/>
        </w:rPr>
        <w:t>………………………</w:t>
      </w:r>
      <w:proofErr w:type="spellEnd"/>
      <w:r w:rsidRPr="00331360">
        <w:rPr>
          <w:rFonts w:ascii="Times New Roman" w:hAnsi="Times New Roman" w:cs="Times New Roman"/>
        </w:rPr>
        <w:t>..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consapevole delle sanzioni penali, nel caso di dichiarazioni non veritiere, di </w:t>
      </w:r>
      <w:r w:rsidR="00BC3447" w:rsidRPr="00331360">
        <w:rPr>
          <w:rFonts w:ascii="Times New Roman" w:hAnsi="Times New Roman" w:cs="Times New Roman"/>
        </w:rPr>
        <w:t>formazione</w:t>
      </w:r>
      <w:r w:rsidRPr="00331360">
        <w:rPr>
          <w:rFonts w:ascii="Times New Roman" w:hAnsi="Times New Roman" w:cs="Times New Roman"/>
        </w:rPr>
        <w:t xml:space="preserve">  o uso di atti falsi, richiamate dall’art 76 del D.P.R. 445 del 28 dicem</w:t>
      </w:r>
      <w:r w:rsidRPr="00331360">
        <w:rPr>
          <w:rFonts w:ascii="Times New Roman" w:hAnsi="Times New Roman" w:cs="Times New Roman"/>
        </w:rPr>
        <w:t>bre 2000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In qualità di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Legale Rappresentante di </w:t>
      </w:r>
      <w:proofErr w:type="spellStart"/>
      <w:r w:rsidRPr="00331360">
        <w:rPr>
          <w:rFonts w:ascii="Times New Roman" w:hAnsi="Times New Roman" w:cs="Times New Roman"/>
        </w:rPr>
        <w:t>……</w:t>
      </w:r>
      <w:r w:rsidR="00BC3447">
        <w:rPr>
          <w:rFonts w:ascii="Times New Roman" w:hAnsi="Times New Roman" w:cs="Times New Roman"/>
        </w:rPr>
        <w:t>……………</w:t>
      </w:r>
      <w:proofErr w:type="spellEnd"/>
      <w:r w:rsidR="00BC3447">
        <w:rPr>
          <w:rFonts w:ascii="Times New Roman" w:hAnsi="Times New Roman" w:cs="Times New Roman"/>
        </w:rPr>
        <w:t>..</w:t>
      </w:r>
      <w:proofErr w:type="spellStart"/>
      <w:r w:rsidRPr="00331360">
        <w:rPr>
          <w:rFonts w:ascii="Times New Roman" w:hAnsi="Times New Roman" w:cs="Times New Roman"/>
        </w:rPr>
        <w:t>………………………</w:t>
      </w:r>
      <w:proofErr w:type="spellEnd"/>
      <w:r w:rsidRPr="00331360">
        <w:rPr>
          <w:rFonts w:ascii="Times New Roman" w:hAnsi="Times New Roman" w:cs="Times New Roman"/>
        </w:rPr>
        <w:t xml:space="preserve">. con sede in </w:t>
      </w:r>
      <w:proofErr w:type="spellStart"/>
      <w:r w:rsidRPr="00331360">
        <w:rPr>
          <w:rFonts w:ascii="Times New Roman" w:hAnsi="Times New Roman" w:cs="Times New Roman"/>
        </w:rPr>
        <w:t>……………</w:t>
      </w:r>
      <w:proofErr w:type="spellEnd"/>
      <w:r w:rsidRPr="00331360">
        <w:rPr>
          <w:rFonts w:ascii="Times New Roman" w:hAnsi="Times New Roman" w:cs="Times New Roman"/>
        </w:rPr>
        <w:t>.</w:t>
      </w:r>
    </w:p>
    <w:p w:rsidR="00BC3447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  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proofErr w:type="spellStart"/>
      <w:r w:rsidRPr="00331360">
        <w:rPr>
          <w:rFonts w:ascii="Times New Roman" w:hAnsi="Times New Roman" w:cs="Times New Roman"/>
        </w:rPr>
        <w:t>via………………</w:t>
      </w:r>
      <w:proofErr w:type="spellEnd"/>
      <w:r w:rsidRPr="00331360">
        <w:rPr>
          <w:rFonts w:ascii="Times New Roman" w:hAnsi="Times New Roman" w:cs="Times New Roman"/>
        </w:rPr>
        <w:t xml:space="preserve">.  Tel. </w:t>
      </w:r>
      <w:proofErr w:type="spellStart"/>
      <w:r w:rsidRPr="00331360">
        <w:rPr>
          <w:rFonts w:ascii="Times New Roman" w:hAnsi="Times New Roman" w:cs="Times New Roman"/>
        </w:rPr>
        <w:t>……………</w:t>
      </w:r>
      <w:proofErr w:type="spellEnd"/>
      <w:r w:rsidRPr="00331360">
        <w:rPr>
          <w:rFonts w:ascii="Times New Roman" w:hAnsi="Times New Roman" w:cs="Times New Roman"/>
        </w:rPr>
        <w:t xml:space="preserve"> indirizzo PEC </w:t>
      </w:r>
      <w:proofErr w:type="spellStart"/>
      <w:r w:rsidRPr="00331360">
        <w:rPr>
          <w:rFonts w:ascii="Times New Roman" w:hAnsi="Times New Roman" w:cs="Times New Roman"/>
        </w:rPr>
        <w:t>…………………………</w:t>
      </w:r>
      <w:proofErr w:type="spellEnd"/>
      <w:r w:rsidRPr="00331360">
        <w:rPr>
          <w:rFonts w:ascii="Times New Roman" w:hAnsi="Times New Roman" w:cs="Times New Roman"/>
        </w:rPr>
        <w:t>..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31360">
        <w:rPr>
          <w:rFonts w:ascii="Times New Roman" w:hAnsi="Times New Roman" w:cs="Times New Roman"/>
          <w:b/>
          <w:bCs/>
        </w:rPr>
        <w:t>DICHIARA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Di condividere il progetto indicato in oggetto in termini di obiettivi e strategie perseguite.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31360">
        <w:rPr>
          <w:rFonts w:ascii="Times New Roman" w:hAnsi="Times New Roman" w:cs="Times New Roman"/>
          <w:b/>
          <w:bCs/>
        </w:rPr>
        <w:t xml:space="preserve">DICHIARA </w:t>
      </w:r>
      <w:r w:rsidRPr="00331360">
        <w:rPr>
          <w:rFonts w:ascii="Times New Roman" w:hAnsi="Times New Roman" w:cs="Times New Roman"/>
          <w:b/>
          <w:bCs/>
        </w:rPr>
        <w:t>INOLTRE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(ai sensi degli art. 46 e 47 del D.P.R. 445 del 28 dicembre 2000)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avendo riportato condanna , anche non definitiva, per il delitto previsto dall’articolo 46-bis del codice penale o per il delitto di associazione finalizzata al traffico illeci</w:t>
      </w:r>
      <w:r w:rsidRPr="00331360">
        <w:rPr>
          <w:rFonts w:ascii="Times New Roman" w:hAnsi="Times New Roman" w:cs="Times New Roman"/>
        </w:rPr>
        <w:t>to di sostanze stupefacenti o psicotrope di cui articolo 74 del testo unico approvato con decreto del Presidente della Repubblica 9 ottobre 1990, n. 309, o per un delitto di cui all’articolo 73 del citato testo unico, concernente la produzione o il traffic</w:t>
      </w:r>
      <w:r w:rsidRPr="00331360">
        <w:rPr>
          <w:rFonts w:ascii="Times New Roman" w:hAnsi="Times New Roman" w:cs="Times New Roman"/>
        </w:rPr>
        <w:t xml:space="preserve">o di dette sostanze, o per un delitto </w:t>
      </w:r>
      <w:r w:rsidR="00BC3447" w:rsidRPr="00331360">
        <w:rPr>
          <w:rFonts w:ascii="Times New Roman" w:hAnsi="Times New Roman" w:cs="Times New Roman"/>
        </w:rPr>
        <w:t>concernente</w:t>
      </w:r>
      <w:r w:rsidRPr="00331360">
        <w:rPr>
          <w:rFonts w:ascii="Times New Roman" w:hAnsi="Times New Roman" w:cs="Times New Roman"/>
        </w:rPr>
        <w:t xml:space="preserve"> la fabbricazione, l’importazione, l’esportazione, la vendita o cessione, nonché, di aver riportato, per il porto, il trasporto e la  detenzione di armi, munizioni o materiale esplodenti, o per il delitto di </w:t>
      </w:r>
      <w:r w:rsidRPr="00331360">
        <w:rPr>
          <w:rFonts w:ascii="Times New Roman" w:hAnsi="Times New Roman" w:cs="Times New Roman"/>
        </w:rPr>
        <w:t>favoreggiamento personale o rea</w:t>
      </w:r>
      <w:r w:rsidR="00BC3447">
        <w:rPr>
          <w:rFonts w:ascii="Times New Roman" w:hAnsi="Times New Roman" w:cs="Times New Roman"/>
        </w:rPr>
        <w:t>le commesso in relazione a talu</w:t>
      </w:r>
      <w:r w:rsidRPr="00331360">
        <w:rPr>
          <w:rFonts w:ascii="Times New Roman" w:hAnsi="Times New Roman" w:cs="Times New Roman"/>
        </w:rPr>
        <w:t>no dei predetti reati, la pena della reclusione pari o superiore ad un anno;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riportato condanne, anche non definitive, per i delitti, consumati o tentati, previsti dall’articolo 51, co</w:t>
      </w:r>
      <w:r w:rsidRPr="00331360">
        <w:rPr>
          <w:rFonts w:ascii="Times New Roman" w:hAnsi="Times New Roman" w:cs="Times New Roman"/>
        </w:rPr>
        <w:t>mmi 3-bis e 3-quater, del codice di procedura penale, diversi da quelli indicati al punto precedente;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lastRenderedPageBreak/>
        <w:t xml:space="preserve">non aver riportato condanna, anche non definitiva, per i delitti, consumati o tentati, previsti dagli articoli 314, 316, 316-bis, 316- </w:t>
      </w:r>
      <w:proofErr w:type="spellStart"/>
      <w:r w:rsidRPr="00331360">
        <w:rPr>
          <w:rFonts w:ascii="Times New Roman" w:hAnsi="Times New Roman" w:cs="Times New Roman"/>
        </w:rPr>
        <w:t>ter</w:t>
      </w:r>
      <w:proofErr w:type="spellEnd"/>
      <w:r w:rsidRPr="00331360">
        <w:rPr>
          <w:rFonts w:ascii="Times New Roman" w:hAnsi="Times New Roman" w:cs="Times New Roman"/>
        </w:rPr>
        <w:t>, 317, 318, 319,</w:t>
      </w:r>
      <w:r w:rsidRPr="00331360">
        <w:rPr>
          <w:rFonts w:ascii="Times New Roman" w:hAnsi="Times New Roman" w:cs="Times New Roman"/>
        </w:rPr>
        <w:t xml:space="preserve"> 319-ter, 319-quater, primo comma, 320, 321, 322, 322-bis, 323, 325, 326, 331, secondo comma, 334, 346-bis, 353, 353-bis, 354, 355 e 356 del codice penale nonché all’articolo 2635 del codice civile;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riportato condanna con  sentenza definitiva alla</w:t>
      </w:r>
      <w:r w:rsidRPr="00331360">
        <w:rPr>
          <w:rFonts w:ascii="Times New Roman" w:hAnsi="Times New Roman" w:cs="Times New Roman"/>
        </w:rPr>
        <w:t xml:space="preserve"> pena della reclusione complessivamente superiore a sei mesi per uno o più delitti commessi con abuso dei poteri o con violazione dei doveri inerenti ad una pubblica funzione o a un pubblico servizio diversi da quelli indicati al punto precedente;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</w:t>
      </w:r>
      <w:r w:rsidRPr="00331360">
        <w:rPr>
          <w:rFonts w:ascii="Times New Roman" w:hAnsi="Times New Roman" w:cs="Times New Roman"/>
        </w:rPr>
        <w:t xml:space="preserve"> riportato condanna, anche non definitiva, per i delitti, consumati o tentati, di frode ai sensi dell’articolo 1 della convenzione relativa alla tutela degli interessi finanziari delle Comunità europee, delitti, consumati o tentati, commessi con finalità d</w:t>
      </w:r>
      <w:r w:rsidRPr="00331360">
        <w:rPr>
          <w:rFonts w:ascii="Times New Roman" w:hAnsi="Times New Roman" w:cs="Times New Roman"/>
        </w:rPr>
        <w:t>i terrorismo, anche internazionale, e di eversione dell’ordine costituzionale reati terroristici o reati commessi alle attività terroristiche; delitti di cui agli articoli 648-bis 648-ter e</w:t>
      </w:r>
      <w:r w:rsidR="00BC3447">
        <w:rPr>
          <w:rFonts w:ascii="Times New Roman" w:hAnsi="Times New Roman" w:cs="Times New Roman"/>
        </w:rPr>
        <w:t xml:space="preserve"> 648-ter.1 del codice penale, ri</w:t>
      </w:r>
      <w:r w:rsidRPr="00331360">
        <w:rPr>
          <w:rFonts w:ascii="Times New Roman" w:hAnsi="Times New Roman" w:cs="Times New Roman"/>
        </w:rPr>
        <w:t>ciclaggio di proventi di attività c</w:t>
      </w:r>
      <w:r w:rsidRPr="00331360">
        <w:rPr>
          <w:rFonts w:ascii="Times New Roman" w:hAnsi="Times New Roman" w:cs="Times New Roman"/>
        </w:rPr>
        <w:t xml:space="preserve">riminose o finanziamento del terrorismo, quali definiti all’articolo 1 del decreto legislativo 22 giugno 2007, n 109 e successive modificazioni; </w:t>
      </w:r>
      <w:r w:rsidR="00BC3447" w:rsidRPr="00331360">
        <w:rPr>
          <w:rFonts w:ascii="Times New Roman" w:hAnsi="Times New Roman" w:cs="Times New Roman"/>
        </w:rPr>
        <w:t>sfruttamento</w:t>
      </w:r>
      <w:r w:rsidRPr="00331360">
        <w:rPr>
          <w:rFonts w:ascii="Times New Roman" w:hAnsi="Times New Roman" w:cs="Times New Roman"/>
        </w:rPr>
        <w:t xml:space="preserve"> del lavoro minorile e altre forme di tratta di esseri umani definite con il decreto legislativo 4 m</w:t>
      </w:r>
      <w:r w:rsidRPr="00331360">
        <w:rPr>
          <w:rFonts w:ascii="Times New Roman" w:hAnsi="Times New Roman" w:cs="Times New Roman"/>
        </w:rPr>
        <w:t>arzo 2014, n 24;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riportato condanna con sentenza definitiva ad una pena pari o superiore a due anni di reclusione per delitto non colposo;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riportato l’applicazione, con provvedimento del tribunale anche non definitivo, di una misura di pr</w:t>
      </w:r>
      <w:r w:rsidRPr="00331360">
        <w:rPr>
          <w:rFonts w:ascii="Times New Roman" w:hAnsi="Times New Roman" w:cs="Times New Roman"/>
        </w:rPr>
        <w:t xml:space="preserve">evenzione, in quanto indiziato di appartenere ad una delle associazioni di cui all’articolo 4, comma a, lettere a) e b), del decreto legislativo 6 </w:t>
      </w:r>
      <w:r w:rsidR="00BC3447" w:rsidRPr="00331360">
        <w:rPr>
          <w:rFonts w:ascii="Times New Roman" w:hAnsi="Times New Roman" w:cs="Times New Roman"/>
        </w:rPr>
        <w:t>settembre</w:t>
      </w:r>
      <w:r w:rsidRPr="00331360">
        <w:rPr>
          <w:rFonts w:ascii="Times New Roman" w:hAnsi="Times New Roman" w:cs="Times New Roman"/>
        </w:rPr>
        <w:t xml:space="preserve"> 2011, n 159;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riportato per tutte le cause di esclusione di cui ai punti precedenti sentenz</w:t>
      </w:r>
      <w:r w:rsidRPr="00331360">
        <w:rPr>
          <w:rFonts w:ascii="Times New Roman" w:hAnsi="Times New Roman" w:cs="Times New Roman"/>
        </w:rPr>
        <w:t>a definitiva che disponga l’applicazione della pena su richiesta, ai sensi dell’art. 444 del codice di procedura penale;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 ricoperto cariche di pubblico amministratore ( componente di organo amministrativo, incarichi amministrativi di vertice) nel b</w:t>
      </w:r>
      <w:r w:rsidRPr="00331360">
        <w:rPr>
          <w:rFonts w:ascii="Times New Roman" w:hAnsi="Times New Roman" w:cs="Times New Roman"/>
        </w:rPr>
        <w:t>iennio antecedente all’indizione della presente procedura di aggiudicazione, per la amministrazione che ha indetto il presente avviso;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 xml:space="preserve">non avere subito condanna, anche con sentenza non passata in giudicato, per uno dei reati previsti dal Capo I del Titolo </w:t>
      </w:r>
      <w:r w:rsidRPr="00331360">
        <w:rPr>
          <w:rFonts w:ascii="Times New Roman" w:hAnsi="Times New Roman" w:cs="Times New Roman"/>
        </w:rPr>
        <w:t xml:space="preserve">II del secondo libro del Codice Penale ai sensi dell’art. 35-bis, comma 1, lett. c) del </w:t>
      </w:r>
      <w:proofErr w:type="spellStart"/>
      <w:r w:rsidRPr="00331360">
        <w:rPr>
          <w:rFonts w:ascii="Times New Roman" w:hAnsi="Times New Roman" w:cs="Times New Roman"/>
        </w:rPr>
        <w:t>Dlgs</w:t>
      </w:r>
      <w:proofErr w:type="spellEnd"/>
      <w:r w:rsidRPr="00331360">
        <w:rPr>
          <w:rFonts w:ascii="Times New Roman" w:hAnsi="Times New Roman" w:cs="Times New Roman"/>
        </w:rPr>
        <w:t>. N. 165/2001;</w:t>
      </w: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non avere, direttamente o indirettamente, un interesse finanziario, economico o altro interesse personale per la presente procedura. In particolare d</w:t>
      </w:r>
      <w:r w:rsidRPr="00331360">
        <w:rPr>
          <w:rFonts w:ascii="Times New Roman" w:hAnsi="Times New Roman" w:cs="Times New Roman"/>
        </w:rPr>
        <w:t>i non trovarsi  in alcuna delle situazioni di conflitto di interesse di cui all’articolo 7 del decreto del Presidente della Repubblica 16 aprile 2013, n. 62 e quindi di non avere interessi propri, ovvero di parenti, affini entro il secondo grado, del coniu</w:t>
      </w:r>
      <w:r w:rsidRPr="00331360">
        <w:rPr>
          <w:rFonts w:ascii="Times New Roman" w:hAnsi="Times New Roman" w:cs="Times New Roman"/>
        </w:rPr>
        <w:t>ge o di conviventi, oppure di persone con le quali intercorrono rapporti di frequentazione abituale, ovvero di soggetti o organizzazioni con i quali il sottoscritto o il coniuge abbia causa pendente o grave inimicizia o rapporti di credito o debito signifi</w:t>
      </w:r>
      <w:r w:rsidRPr="00331360">
        <w:rPr>
          <w:rFonts w:ascii="Times New Roman" w:hAnsi="Times New Roman" w:cs="Times New Roman"/>
        </w:rPr>
        <w:t>cativi, ovvero di soggetti o organizzazioni di cui si è tutore, curatore, procuratore o agente, ovvero di enti, associazioni anche non riconosciuti, comitati, società o stabilimenti di cui si è amministratore, gerente o dirigente;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Dichiara di essere infor</w:t>
      </w:r>
      <w:r w:rsidRPr="00331360">
        <w:rPr>
          <w:rFonts w:ascii="Times New Roman" w:hAnsi="Times New Roman" w:cs="Times New Roman"/>
        </w:rPr>
        <w:t xml:space="preserve">mato, ai sensi e per gli effetti di cui all’art. 13 del </w:t>
      </w:r>
      <w:proofErr w:type="spellStart"/>
      <w:r w:rsidRPr="00331360">
        <w:rPr>
          <w:rFonts w:ascii="Times New Roman" w:hAnsi="Times New Roman" w:cs="Times New Roman"/>
        </w:rPr>
        <w:t>D.Lgs.</w:t>
      </w:r>
      <w:proofErr w:type="spellEnd"/>
      <w:r w:rsidRPr="00331360">
        <w:rPr>
          <w:rFonts w:ascii="Times New Roman" w:hAnsi="Times New Roman" w:cs="Times New Roman"/>
        </w:rPr>
        <w:t xml:space="preserve"> 196/03 che i dati personali raccolti saranno trattati, anche con strumenti informatici, esclusivamente nell’ambito del procedimento per il quale la presente dichiarazione viene resa.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331360">
        <w:rPr>
          <w:rFonts w:ascii="Times New Roman" w:hAnsi="Times New Roman" w:cs="Times New Roman"/>
          <w:b/>
          <w:bCs/>
        </w:rPr>
        <w:t>ALLEGA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D702C1" w:rsidRPr="00331360" w:rsidRDefault="003C3FB1" w:rsidP="00331360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Copia del documento di identità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DATA____________</w:t>
      </w: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D702C1" w:rsidP="00331360">
      <w:pPr>
        <w:pStyle w:val="Standard"/>
        <w:jc w:val="both"/>
        <w:rPr>
          <w:rFonts w:ascii="Times New Roman" w:hAnsi="Times New Roman" w:cs="Times New Roman"/>
        </w:rPr>
      </w:pPr>
    </w:p>
    <w:p w:rsidR="00D702C1" w:rsidRPr="00331360" w:rsidRDefault="003C3FB1" w:rsidP="00331360">
      <w:pPr>
        <w:pStyle w:val="Standard"/>
        <w:jc w:val="both"/>
        <w:rPr>
          <w:rFonts w:ascii="Times New Roman" w:hAnsi="Times New Roman" w:cs="Times New Roman"/>
        </w:rPr>
      </w:pPr>
      <w:r w:rsidRPr="00331360">
        <w:rPr>
          <w:rFonts w:ascii="Times New Roman" w:hAnsi="Times New Roman" w:cs="Times New Roman"/>
        </w:rPr>
        <w:t>FIRMA______________________</w:t>
      </w:r>
    </w:p>
    <w:sectPr w:rsidR="00D702C1" w:rsidRPr="00331360" w:rsidSect="00D702C1">
      <w:pgSz w:w="11906" w:h="16838"/>
      <w:pgMar w:top="1134" w:right="713" w:bottom="1134" w:left="76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C1" w:rsidRDefault="00D702C1" w:rsidP="00D702C1">
      <w:r>
        <w:separator/>
      </w:r>
    </w:p>
  </w:endnote>
  <w:endnote w:type="continuationSeparator" w:id="0">
    <w:p w:rsidR="00D702C1" w:rsidRDefault="00D702C1" w:rsidP="00D7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C1" w:rsidRDefault="003C3FB1" w:rsidP="00D702C1">
      <w:r w:rsidRPr="00D702C1">
        <w:rPr>
          <w:color w:val="000000"/>
        </w:rPr>
        <w:separator/>
      </w:r>
    </w:p>
  </w:footnote>
  <w:footnote w:type="continuationSeparator" w:id="0">
    <w:p w:rsidR="00D702C1" w:rsidRDefault="00D702C1" w:rsidP="00D70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314AA"/>
    <w:multiLevelType w:val="multilevel"/>
    <w:tmpl w:val="DB944DF4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numFmt w:val="bullet"/>
      <w:lvlText w:val="✔"/>
      <w:lvlJc w:val="left"/>
      <w:rPr>
        <w:rFonts w:ascii="OpenSymbol" w:eastAsia="OpenSymbol" w:hAnsi="OpenSymbol" w:cs="OpenSymbol"/>
      </w:rPr>
    </w:lvl>
    <w:lvl w:ilvl="2">
      <w:numFmt w:val="bullet"/>
      <w:lvlText w:val="✔"/>
      <w:lvlJc w:val="left"/>
      <w:rPr>
        <w:rFonts w:ascii="OpenSymbol" w:eastAsia="OpenSymbol" w:hAnsi="OpenSymbol" w:cs="OpenSymbol"/>
      </w:rPr>
    </w:lvl>
    <w:lvl w:ilvl="3">
      <w:numFmt w:val="bullet"/>
      <w:lvlText w:val="✔"/>
      <w:lvlJc w:val="left"/>
      <w:rPr>
        <w:rFonts w:ascii="OpenSymbol" w:eastAsia="OpenSymbol" w:hAnsi="OpenSymbol" w:cs="OpenSymbol"/>
      </w:rPr>
    </w:lvl>
    <w:lvl w:ilvl="4">
      <w:numFmt w:val="bullet"/>
      <w:lvlText w:val="✔"/>
      <w:lvlJc w:val="left"/>
      <w:rPr>
        <w:rFonts w:ascii="OpenSymbol" w:eastAsia="OpenSymbol" w:hAnsi="OpenSymbol" w:cs="OpenSymbol"/>
      </w:rPr>
    </w:lvl>
    <w:lvl w:ilvl="5">
      <w:numFmt w:val="bullet"/>
      <w:lvlText w:val="✔"/>
      <w:lvlJc w:val="left"/>
      <w:rPr>
        <w:rFonts w:ascii="OpenSymbol" w:eastAsia="OpenSymbol" w:hAnsi="OpenSymbol" w:cs="OpenSymbol"/>
      </w:rPr>
    </w:lvl>
    <w:lvl w:ilvl="6">
      <w:numFmt w:val="bullet"/>
      <w:lvlText w:val="✔"/>
      <w:lvlJc w:val="left"/>
      <w:rPr>
        <w:rFonts w:ascii="OpenSymbol" w:eastAsia="OpenSymbol" w:hAnsi="OpenSymbol" w:cs="OpenSymbol"/>
      </w:rPr>
    </w:lvl>
    <w:lvl w:ilvl="7">
      <w:numFmt w:val="bullet"/>
      <w:lvlText w:val="✔"/>
      <w:lvlJc w:val="left"/>
      <w:rPr>
        <w:rFonts w:ascii="OpenSymbol" w:eastAsia="OpenSymbol" w:hAnsi="OpenSymbol" w:cs="OpenSymbol"/>
      </w:rPr>
    </w:lvl>
    <w:lvl w:ilvl="8">
      <w:numFmt w:val="bullet"/>
      <w:lvlText w:val="✔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02C1"/>
    <w:rsid w:val="00331360"/>
    <w:rsid w:val="003C3FB1"/>
    <w:rsid w:val="00BC3447"/>
    <w:rsid w:val="00D7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702C1"/>
  </w:style>
  <w:style w:type="paragraph" w:customStyle="1" w:styleId="Heading">
    <w:name w:val="Heading"/>
    <w:basedOn w:val="Standard"/>
    <w:next w:val="Textbody"/>
    <w:rsid w:val="00D702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702C1"/>
    <w:pPr>
      <w:spacing w:after="140" w:line="276" w:lineRule="auto"/>
    </w:pPr>
  </w:style>
  <w:style w:type="paragraph" w:styleId="Elenco">
    <w:name w:val="List"/>
    <w:basedOn w:val="Textbody"/>
    <w:rsid w:val="00D702C1"/>
  </w:style>
  <w:style w:type="paragraph" w:customStyle="1" w:styleId="Caption">
    <w:name w:val="Caption"/>
    <w:basedOn w:val="Standard"/>
    <w:rsid w:val="00D702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02C1"/>
    <w:pPr>
      <w:suppressLineNumbers/>
    </w:pPr>
  </w:style>
  <w:style w:type="character" w:customStyle="1" w:styleId="BulletSymbols">
    <w:name w:val="Bullet Symbols"/>
    <w:rsid w:val="00D702C1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Utente</cp:lastModifiedBy>
  <cp:revision>2</cp:revision>
  <cp:lastPrinted>2021-12-27T10:38:00Z</cp:lastPrinted>
  <dcterms:created xsi:type="dcterms:W3CDTF">2021-12-27T10:41:00Z</dcterms:created>
  <dcterms:modified xsi:type="dcterms:W3CDTF">2021-12-27T10:41:00Z</dcterms:modified>
</cp:coreProperties>
</file>